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第二章：二维草绘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二维草绘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（1）熟悉Creo Parametric 6.0三维建模软件基础操作。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（2）熟悉Creo Parametric 6.0三维建模软件中</w:t>
            </w:r>
            <w:r>
              <w:rPr>
                <w:rFonts w:hint="eastAsia"/>
                <w:lang w:val="en-US" w:eastAsia="zh-CN"/>
              </w:rPr>
              <w:t>二维草绘模式、二维草绘三要素、绘制草绘的基础命令。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（1）能够理解草绘模式的定义和基本思路。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（2）使用Creo Parametric 6.0三维建模软件编辑图形对象、标注、修改尺寸、几何约束、解决草绘冲突、草绘器诊断工具、二维草绘案例。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了解Creo Parametric 6.0三维建模软件草绘模式的特点。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使用Creo Parametric 6.0三维建模软件进行草绘模式的操作。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教师随机提问：“请大家说一说对二维草绘的认识。”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二维草绘是三维建模的基石。在CreoParametric6.0中，软件系统提供了一个专门用来绘制截面几何的“草绘器”。创建“草绘”有两种方式。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（1）草绘模式：创建一个草绘文件来绘制二维图形，文件保存的格式是.sec。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（2）零件模式：三维零件建模过程中进入内部草绘器绘制所需要的特征截面或曲线，文件保存的格式是.prt。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遵循从易到难的规律，本章将从草绘模式进入二维草绘的练习，零件模式将在下一章中重点练习。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  <w:t>2.1草绘模式简介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  <w:t>2.1.1 创建草绘文件的典型的步骤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步骤1：启动CreoParametric6.0软件，设置工作目录到指定的本地文件夹。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步骤2：新建草绘文件。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在“快速访问”工具栏中单击“新建”按钮，在“新建”对话框的“类型”中勾选“草绘”，文件名输入新草绘名称（建议按照主题命名），如图2-1-1所示。单击“确定”按钮，进入“草绘”模式的界面。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CreoParametric6.0的草绘界面功能区采用图标式设计，每个图标直观地表达设计意图。草绘模式界面由标题栏、功能区、绘图区域、状态栏和导航区等部分组成，同零件模型下的界面类似。本章主要学习功能区的“草绘”“编辑”“约束”和“尺寸”模块，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步骤3：创建草绘截图（画一条直线）。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在“草绘”模块单击“线”按钮，在绘图区域指定直线的第1点，拖动鼠标指定第2点，从而绘制一条直线段，单击鼠标中键，结束画该直线操作。再次单击鼠标中键，系统自动标注尺寸（浅蓝色尺寸是系统自动标注），如图2-1-3所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步骤4：保存“草绘”文件。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单击“保存”按钮，草绘文件存在工作目录设定的位置，如图2-1-4所示。在文件夹中，保存了一个后缀名为“.sec”的文件。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  <w:t>2.1.2 草绘的常用术语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为了更高效地学习草绘模式中绘制截面几何， 需要了解和掌握以下常用术语和对应的图标，如图 2-1-5 所示。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图元：截面几何的任何元素，如直线、圆弧、矩形、圆、样条等，在“草绘”组中有创建的相应图标。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尺寸：图元或图元之间关系的测量值，如距离、角度、长度等，在“尺寸”组中标注的相应图标。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约束：定义图元几何或图元几何之间关系的条件。约束符号都有特定的意义，出现在应用约束的图元旁边，如平行、相等、垂直等，在“约束”组中有约束的相应图标。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弱尺寸和强尺寸：弱尺寸是系统自动生成的尺寸测量，默认是浅蓝色的尺寸。设计者手动标注的尺寸或者修改过的弱尺寸会变成强尺寸，默认是深蓝色（颜色一般在系统conﬁg文件里设置）。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冲突：两个或多个强尺寸或强约束之间互相矛盾或有多余条件。出现这种情况时，可通过判断移除一个不需要的约束或尺寸解决。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  <w:t>2.1.3 草绘环境及相关设置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在实际设计中，用户可以根据设计需要对草绘环境等进行设置，例如设置草绘器首选项和设置拾取过滤等。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1.设置草绘器首选项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在草绘模式下，从功能区的“文件”选项卡中选择“选项”命令，弹出“CreoParametric选项”对话框，从左窗格中选择“草绘器”类别，接着可以在右区域设置草绘器的相关首选项，包括设置对象显示、草绘器约束假设、精度和敏感度、拖动截面时的尺寸行为、栅格、草绘器启动、线条粗细、图元线型和颜色、草绘器参考和草绘器诊断等的选项，如图2-1-6所示。如果要使草绘器的相关首选项恢复为系统初始默认值，那么单击“恢复默认值”按钮即可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2.设置拾取过滤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在绘图设计中可以根据实际情况设置拾取过滤条件，以方便绘图。在右下角的草绘器窗口状态栏中设置草绘器选取过滤器，如图2-1-7所示。在草绘器选取过滤器列表框中，可供选择的选项有“所有草绘”“草绘几何”“尺寸”“约束”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8"/>
                <w:lang w:val="en-US" w:eastAsia="zh-CN"/>
              </w:rPr>
              <w:t>2.1.4 “图形”显示切换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进入草绘器中时，“图形”工具栏中提供了图2-1-8的草绘显示过滤器按钮，其中包括5个实用的按钮。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“尺寸显示”：切换草绘器对象尺寸显示的开或关。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“约束显示”：切换约束显示的开或关，即显示或隐藏所有约束符号。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“栅格显示”：切换栅格的开或关，即显示或隐藏草绘栅格。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“顶点显示”：显示或隐藏草绘顶点。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“锁定显示”：显示或隐藏图元显示。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32"/>
                <w:lang w:val="en-US" w:eastAsia="zh-CN"/>
              </w:rPr>
              <w:t>2.2草绘三要素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在二维草绘中创建特定的图形，必须定义结构线、尺寸和约束三要素，如图2-2-1所示。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结构线：绘制图形（截面）几何，完成截面绘制，系统自动添加尺寸（默认浅蓝色的弱尺寸）和约束。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尺寸：根据设计要求，标注图元尺寸（默认深蓝色的强尺寸）。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约束：根据设计要求，定义图元约束条件。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 w:line="360" w:lineRule="auto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 绘制草绘的基础命令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2.3.1 绘制线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2.3.2 绘制中心线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2.3.3 绘制矩形类图形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2.3.4 绘制圆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2.3.5 绘制圆弧与圆锥曲线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2.3.6 绘制椭圆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2.3.7 绘制点与坐标系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2.3.8 绘制样条曲线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2.3.9 绘制圆角与椭圆角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2.3.10 绘制二维倒角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2.3.11 偏移与加厚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2.3.12 创建文本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 编辑图形对象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2.4.1 删除段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2.4.2 拐角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2.4.3 分割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2.4.4 删除图元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2.4.5 镜像图元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2.4.6 修改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标注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2.5.1 创建线性尺寸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2.5.2 创建直径尺寸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2.5.3 创建半径尺寸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2.5.4 创建角度尺寸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2.5.5 创建弧长尺寸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2.5.6 创建椭圆或椭圆弧的半轴尺寸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2.5.7 标注样条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2.5.8 标注圆锥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2.6 修改尺寸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2.6.1 快捷修改单个尺寸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2.6.2 使用“修改尺寸”对话框来修改选定的尺寸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2.7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几何约束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2.7.1 创建约束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2.7.2 删除约束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2.7.3 几何约束范例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2.8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解决草绘冲突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2.9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草绘器诊断工具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2.9.1 着色封闭环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2.9.2 突出显示开放端点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2.9.3 重叠几何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2.10 二维草绘案例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2.10.1 草绘案例1：直线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2.10.2 草绘案例2：直线加圆弧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</w:t>
            </w:r>
          </w:p>
          <w:p>
            <w:pPr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本章详细介绍了草绘三要素各个命令的具体操作，包括绘制草绘图元、编辑草绘图元、标注尺寸、设置约</w:t>
            </w:r>
            <w:bookmarkStart w:id="0" w:name="_GoBack"/>
            <w:bookmarkEnd w:id="0"/>
            <w:r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束、解决草绘冲突和使用草绘诊断器等，还介绍了两个草绘综合案例，引导设计者综合应用基本操作命令，学以致用，举一反三，本章的学习将为后面的三维建模等知识打下坚实的基础。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2D123D6"/>
    <w:rsid w:val="05BB3177"/>
    <w:rsid w:val="07E44426"/>
    <w:rsid w:val="0DB02216"/>
    <w:rsid w:val="10876484"/>
    <w:rsid w:val="14064186"/>
    <w:rsid w:val="158D4808"/>
    <w:rsid w:val="1DEF2BB6"/>
    <w:rsid w:val="264A7A8C"/>
    <w:rsid w:val="2B6D12EE"/>
    <w:rsid w:val="2CC756D6"/>
    <w:rsid w:val="2DD45655"/>
    <w:rsid w:val="2FA70675"/>
    <w:rsid w:val="30757016"/>
    <w:rsid w:val="31231FE1"/>
    <w:rsid w:val="338D077F"/>
    <w:rsid w:val="37514A8B"/>
    <w:rsid w:val="38F92413"/>
    <w:rsid w:val="42E83C24"/>
    <w:rsid w:val="4B425F20"/>
    <w:rsid w:val="51340035"/>
    <w:rsid w:val="5A3F7192"/>
    <w:rsid w:val="5BAA161F"/>
    <w:rsid w:val="5F8442DF"/>
    <w:rsid w:val="60CA2A24"/>
    <w:rsid w:val="627709DE"/>
    <w:rsid w:val="63DA4A6C"/>
    <w:rsid w:val="676C1E7F"/>
    <w:rsid w:val="6B454EC0"/>
    <w:rsid w:val="7446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3290</Words>
  <Characters>3859</Characters>
  <Lines>0</Lines>
  <Paragraphs>0</Paragraphs>
  <TotalTime>1</TotalTime>
  <ScaleCrop>false</ScaleCrop>
  <LinksUpToDate>false</LinksUpToDate>
  <CharactersWithSpaces>4195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